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1E73" w14:textId="60F901B3" w:rsidR="002B0734" w:rsidRDefault="00F25482" w:rsidP="00BC57BB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Equipe: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br/>
        <w:t>Lucas Guerreiro – Coordenador Geral</w:t>
      </w:r>
    </w:p>
    <w:p w14:paraId="172A1B1F" w14:textId="0179C320" w:rsidR="00F25482" w:rsidRPr="00BC57BB" w:rsidRDefault="00F25482" w:rsidP="00BC57BB"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Elias Freitas – Produtor-Executivo</w:t>
      </w:r>
    </w:p>
    <w:sectPr w:rsidR="00F25482" w:rsidRPr="00BC57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BA0"/>
    <w:multiLevelType w:val="multilevel"/>
    <w:tmpl w:val="E6F6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A23B6F"/>
    <w:multiLevelType w:val="multilevel"/>
    <w:tmpl w:val="BE8E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34F1D"/>
    <w:multiLevelType w:val="multilevel"/>
    <w:tmpl w:val="81E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553325">
    <w:abstractNumId w:val="2"/>
  </w:num>
  <w:num w:numId="2" w16cid:durableId="1107770224">
    <w:abstractNumId w:val="0"/>
  </w:num>
  <w:num w:numId="3" w16cid:durableId="20822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4F"/>
    <w:rsid w:val="000B0F3C"/>
    <w:rsid w:val="000E394F"/>
    <w:rsid w:val="00133C6F"/>
    <w:rsid w:val="0022515A"/>
    <w:rsid w:val="002B0734"/>
    <w:rsid w:val="002E7AA8"/>
    <w:rsid w:val="00BC57BB"/>
    <w:rsid w:val="00F25482"/>
    <w:rsid w:val="00FB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DFD5"/>
  <w15:chartTrackingRefBased/>
  <w15:docId w15:val="{2FB3728C-839A-5044-8F0B-55D42A2F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9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9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9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9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9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9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39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39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39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9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94F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BC57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C57BB"/>
    <w:rPr>
      <w:b/>
      <w:bCs/>
    </w:rPr>
  </w:style>
  <w:style w:type="paragraph" w:customStyle="1" w:styleId="whitespace-normal">
    <w:name w:val="whitespace-normal"/>
    <w:basedOn w:val="Normal"/>
    <w:rsid w:val="00BC57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11</Lines>
  <Paragraphs>11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Freitas</dc:creator>
  <cp:keywords/>
  <dc:description/>
  <cp:lastModifiedBy>Elias Freitas</cp:lastModifiedBy>
  <cp:revision>2</cp:revision>
  <dcterms:created xsi:type="dcterms:W3CDTF">2026-04-20T02:18:00Z</dcterms:created>
  <dcterms:modified xsi:type="dcterms:W3CDTF">2026-04-20T02:18:00Z</dcterms:modified>
</cp:coreProperties>
</file>