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909C" w14:textId="77777777" w:rsidR="00733331" w:rsidRPr="00733331" w:rsidRDefault="00733331" w:rsidP="00733331">
      <w:pPr>
        <w:rPr>
          <w:b/>
          <w:bCs/>
        </w:rPr>
      </w:pPr>
      <w:r w:rsidRPr="00733331">
        <w:rPr>
          <w:b/>
          <w:bCs/>
        </w:rPr>
        <w:t>PLANO DE DISTRIBUIÇÃO DE INGRESSOS</w:t>
      </w:r>
    </w:p>
    <w:p w14:paraId="6B9168F1" w14:textId="77777777" w:rsidR="00733331" w:rsidRPr="00733331" w:rsidRDefault="00733331" w:rsidP="00733331">
      <w:r w:rsidRPr="00733331">
        <w:t>A distribuição de ingressos para o projeto “2ª Gincana e Concurso da Juventude Cristã de Normandia” será realizada de forma gratuita, organizada e antecipada, com o objetivo de garantir controle de público, segurança e democratização do acesso.</w:t>
      </w:r>
    </w:p>
    <w:p w14:paraId="4473CF33" w14:textId="77777777" w:rsidR="00733331" w:rsidRPr="00733331" w:rsidRDefault="00733331" w:rsidP="00733331">
      <w:r w:rsidRPr="00733331">
        <w:t xml:space="preserve">Serão disponibilizados </w:t>
      </w:r>
      <w:r w:rsidRPr="00733331">
        <w:rPr>
          <w:b/>
          <w:bCs/>
        </w:rPr>
        <w:t>600 ingressos</w:t>
      </w:r>
      <w:r w:rsidRPr="00733331">
        <w:t>, considerando a capacidade estimada do espaço e o público previsto para o evento.</w:t>
      </w:r>
    </w:p>
    <w:p w14:paraId="29E0B5DD" w14:textId="77777777" w:rsidR="00733331" w:rsidRPr="00733331" w:rsidRDefault="00733331" w:rsidP="00733331">
      <w:r w:rsidRPr="00733331">
        <w:t>A distribuição será organizada da seguinte forma:</w:t>
      </w:r>
    </w:p>
    <w:p w14:paraId="2CADAD10" w14:textId="77777777" w:rsidR="00733331" w:rsidRPr="00733331" w:rsidRDefault="00733331" w:rsidP="00733331">
      <w:pPr>
        <w:numPr>
          <w:ilvl w:val="0"/>
          <w:numId w:val="1"/>
        </w:numPr>
      </w:pPr>
      <w:r w:rsidRPr="00733331">
        <w:rPr>
          <w:b/>
          <w:bCs/>
        </w:rPr>
        <w:t>300 ingressos</w:t>
      </w:r>
      <w:r w:rsidRPr="00733331">
        <w:t xml:space="preserve"> destinados às equipes participantes da gincana, para distribuição entre integrantes e apoiadores; </w:t>
      </w:r>
    </w:p>
    <w:p w14:paraId="1DD5071F" w14:textId="77777777" w:rsidR="00733331" w:rsidRPr="00733331" w:rsidRDefault="00733331" w:rsidP="00733331">
      <w:pPr>
        <w:numPr>
          <w:ilvl w:val="0"/>
          <w:numId w:val="1"/>
        </w:numPr>
      </w:pPr>
      <w:r w:rsidRPr="00733331">
        <w:rPr>
          <w:b/>
          <w:bCs/>
        </w:rPr>
        <w:t>200 ingressos</w:t>
      </w:r>
      <w:r w:rsidRPr="00733331">
        <w:t xml:space="preserve"> destinados ao público geral, distribuídos antecipadamente por meio de igrejas, lideranças comunitárias e equipe organizadora; </w:t>
      </w:r>
    </w:p>
    <w:p w14:paraId="107EEE9B" w14:textId="77777777" w:rsidR="00733331" w:rsidRPr="00733331" w:rsidRDefault="00733331" w:rsidP="00733331">
      <w:pPr>
        <w:numPr>
          <w:ilvl w:val="0"/>
          <w:numId w:val="1"/>
        </w:numPr>
      </w:pPr>
      <w:r w:rsidRPr="00733331">
        <w:rPr>
          <w:b/>
          <w:bCs/>
        </w:rPr>
        <w:t>100 ingressos</w:t>
      </w:r>
      <w:r w:rsidRPr="00733331">
        <w:t xml:space="preserve"> reservados para distribuição no dia do evento, destinados ao público espontâneo e casos de demanda adicional. </w:t>
      </w:r>
    </w:p>
    <w:p w14:paraId="70946894" w14:textId="77777777" w:rsidR="00733331" w:rsidRPr="00733331" w:rsidRDefault="00733331" w:rsidP="00733331">
      <w:r w:rsidRPr="00733331">
        <w:t>A entrega dos ingressos será realizada em pontos estratégicos do município, garantindo acesso facilitado à população. A distribuição antecipada permitirá melhor organização do fluxo de público e evitará superlotação.</w:t>
      </w:r>
    </w:p>
    <w:p w14:paraId="087CDF6B" w14:textId="77777777" w:rsidR="00733331" w:rsidRPr="00733331" w:rsidRDefault="00733331" w:rsidP="00733331">
      <w:r w:rsidRPr="00733331">
        <w:t>No dia do evento, a entrada será controlada por equipe de apoio mediante apresentação do ingresso, assegurando o cumprimento da capacidade do espaço e a segurança dos participantes.</w:t>
      </w:r>
    </w:p>
    <w:p w14:paraId="3993C3D8" w14:textId="77777777" w:rsidR="00733331" w:rsidRPr="00733331" w:rsidRDefault="00733331" w:rsidP="00733331">
      <w:r w:rsidRPr="00733331">
        <w:t>Como medida de inclusão, será garantida a reserva de ingressos para pessoas com deficiência, idosos e públicos em situação de vulnerabilidade social, com atendimento prioritário e condições adequadas de acesso.</w:t>
      </w:r>
    </w:p>
    <w:p w14:paraId="74CD033E" w14:textId="77777777" w:rsidR="00733331" w:rsidRPr="00733331" w:rsidRDefault="00733331" w:rsidP="00733331">
      <w:r w:rsidRPr="00733331">
        <w:t>Dessa forma, o plano assegura organização, controle eficiente de público e democratização do acesso às atividades culturais propostas.</w:t>
      </w:r>
    </w:p>
    <w:p w14:paraId="4FE5F882" w14:textId="77777777" w:rsidR="00D636B5" w:rsidRDefault="00D636B5"/>
    <w:sectPr w:rsidR="00D636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A39B2"/>
    <w:multiLevelType w:val="multilevel"/>
    <w:tmpl w:val="25F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10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31"/>
    <w:rsid w:val="000F639E"/>
    <w:rsid w:val="006341B2"/>
    <w:rsid w:val="00733331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5C0C"/>
  <w15:chartTrackingRefBased/>
  <w15:docId w15:val="{2187D614-0632-43C1-AEB5-945B8E98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3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3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3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3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3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3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3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3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3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3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33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3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3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3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3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3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3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3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3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33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33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3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1</cp:revision>
  <dcterms:created xsi:type="dcterms:W3CDTF">2026-04-17T19:03:00Z</dcterms:created>
  <dcterms:modified xsi:type="dcterms:W3CDTF">2026-04-17T19:03:00Z</dcterms:modified>
</cp:coreProperties>
</file>